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6314" w:rsidRDefault="00683E26">
      <w:pPr>
        <w:pBdr>
          <w:top w:val="nil"/>
          <w:left w:val="nil"/>
          <w:bottom w:val="nil"/>
          <w:right w:val="nil"/>
          <w:between w:val="nil"/>
        </w:pBdr>
        <w:spacing w:before="6"/>
        <w:ind w:left="0" w:hanging="2"/>
        <w:rPr>
          <w:color w:val="000000"/>
          <w:sz w:val="20"/>
          <w:szCs w:val="20"/>
        </w:rPr>
      </w:pPr>
      <w:r>
        <w:rPr>
          <w:noProof/>
        </w:rPr>
        <w:drawing>
          <wp:anchor distT="0" distB="0" distL="0" distR="0" simplePos="0" relativeHeight="251658240" behindDoc="0" locked="0" layoutInCell="1" hidden="0" allowOverlap="1">
            <wp:simplePos x="0" y="0"/>
            <wp:positionH relativeFrom="column">
              <wp:posOffset>805815</wp:posOffset>
            </wp:positionH>
            <wp:positionV relativeFrom="paragraph">
              <wp:posOffset>114935</wp:posOffset>
            </wp:positionV>
            <wp:extent cx="956945" cy="95694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56945" cy="956945"/>
                    </a:xfrm>
                    <a:prstGeom prst="rect">
                      <a:avLst/>
                    </a:prstGeom>
                    <a:ln/>
                  </pic:spPr>
                </pic:pic>
              </a:graphicData>
            </a:graphic>
          </wp:anchor>
        </w:drawing>
      </w:r>
    </w:p>
    <w:p w14:paraId="00000002" w14:textId="77777777" w:rsidR="00A66314" w:rsidRDefault="00683E26">
      <w:pPr>
        <w:pStyle w:val="Heading1"/>
        <w:spacing w:before="89"/>
        <w:ind w:left="0" w:right="1181" w:hanging="2"/>
        <w:jc w:val="left"/>
        <w:rPr>
          <w:rFonts w:ascii="Arial" w:eastAsia="Arial" w:hAnsi="Arial" w:cs="Arial"/>
          <w:sz w:val="18"/>
          <w:szCs w:val="18"/>
        </w:rPr>
      </w:pPr>
      <w:r>
        <w:rPr>
          <w:rFonts w:ascii="Arial" w:eastAsia="Arial" w:hAnsi="Arial" w:cs="Arial"/>
          <w:sz w:val="18"/>
          <w:szCs w:val="18"/>
        </w:rPr>
        <w:t xml:space="preserve">                           Junior League of Collin County</w:t>
      </w:r>
      <w:r>
        <w:rPr>
          <w:noProof/>
        </w:rPr>
        <mc:AlternateContent>
          <mc:Choice Requires="wpg">
            <w:drawing>
              <wp:anchor distT="0" distB="0" distL="114300" distR="114300" simplePos="0" relativeHeight="251659264" behindDoc="0" locked="0" layoutInCell="1" hidden="0" allowOverlap="1">
                <wp:simplePos x="0" y="0"/>
                <wp:positionH relativeFrom="column">
                  <wp:posOffset>5435600</wp:posOffset>
                </wp:positionH>
                <wp:positionV relativeFrom="paragraph">
                  <wp:posOffset>-152399</wp:posOffset>
                </wp:positionV>
                <wp:extent cx="1614805" cy="700405"/>
                <wp:effectExtent l="0" t="0" r="0" b="0"/>
                <wp:wrapNone/>
                <wp:docPr id="2" name=""/>
                <wp:cNvGraphicFramePr/>
                <a:graphic xmlns:a="http://schemas.openxmlformats.org/drawingml/2006/main">
                  <a:graphicData uri="http://schemas.microsoft.com/office/word/2010/wordprocessingShape">
                    <wps:wsp>
                      <wps:cNvSpPr/>
                      <wps:spPr>
                        <a:xfrm>
                          <a:off x="4548123" y="3439323"/>
                          <a:ext cx="1595755" cy="681355"/>
                        </a:xfrm>
                        <a:prstGeom prst="rect">
                          <a:avLst/>
                        </a:prstGeom>
                        <a:noFill/>
                        <a:ln w="9525" cap="flat" cmpd="sng">
                          <a:solidFill>
                            <a:srgbClr val="000000"/>
                          </a:solidFill>
                          <a:prstDash val="solid"/>
                          <a:miter lim="800000"/>
                          <a:headEnd type="none" w="sm" len="sm"/>
                          <a:tailEnd type="none" w="sm" len="sm"/>
                        </a:ln>
                      </wps:spPr>
                      <wps:txbx>
                        <w:txbxContent>
                          <w:p w14:paraId="20028168" w14:textId="77777777" w:rsidR="00A66314" w:rsidRDefault="00683E26">
                            <w:pPr>
                              <w:spacing w:before="75" w:line="367" w:lineRule="auto"/>
                              <w:ind w:right="158"/>
                              <w:jc w:val="both"/>
                            </w:pPr>
                            <w:r>
                              <w:rPr>
                                <w:rFonts w:ascii="Arial" w:eastAsia="Arial" w:hAnsi="Arial" w:cs="Arial"/>
                                <w:color w:val="000000"/>
                                <w:sz w:val="14"/>
                              </w:rPr>
                              <w:t>Contract Date</w:t>
                            </w:r>
                            <w:r>
                              <w:rPr>
                                <w:rFonts w:ascii="Arial" w:eastAsia="Arial" w:hAnsi="Arial" w:cs="Arial"/>
                                <w:color w:val="000000"/>
                                <w:sz w:val="14"/>
                                <w:u w:val="single"/>
                              </w:rPr>
                              <w:t xml:space="preserve"> </w:t>
                            </w:r>
                            <w:r>
                              <w:rPr>
                                <w:rFonts w:ascii="Arial" w:eastAsia="Arial" w:hAnsi="Arial" w:cs="Arial"/>
                                <w:color w:val="000000"/>
                                <w:sz w:val="14"/>
                                <w:u w:val="single"/>
                              </w:rPr>
                              <w:tab/>
                            </w:r>
                            <w:r>
                              <w:rPr>
                                <w:rFonts w:ascii="Arial" w:eastAsia="Arial" w:hAnsi="Arial" w:cs="Arial"/>
                                <w:color w:val="000000"/>
                                <w:sz w:val="14"/>
                                <w:u w:val="single"/>
                              </w:rPr>
                              <w:tab/>
                            </w:r>
                            <w:r>
                              <w:rPr>
                                <w:rFonts w:ascii="Arial" w:eastAsia="Arial" w:hAnsi="Arial" w:cs="Arial"/>
                                <w:color w:val="000000"/>
                                <w:sz w:val="14"/>
                                <w:u w:val="single"/>
                              </w:rPr>
                              <w:tab/>
                            </w:r>
                            <w:r>
                              <w:rPr>
                                <w:rFonts w:ascii="Arial" w:eastAsia="Arial" w:hAnsi="Arial" w:cs="Arial"/>
                                <w:color w:val="000000"/>
                                <w:sz w:val="14"/>
                              </w:rPr>
                              <w:t xml:space="preserve"> </w:t>
                            </w:r>
                            <w:proofErr w:type="spellStart"/>
                            <w:r>
                              <w:rPr>
                                <w:rFonts w:ascii="Arial" w:eastAsia="Arial" w:hAnsi="Arial" w:cs="Arial"/>
                                <w:color w:val="000000"/>
                                <w:sz w:val="14"/>
                              </w:rPr>
                              <w:t>Pymt</w:t>
                            </w:r>
                            <w:proofErr w:type="spellEnd"/>
                            <w:r>
                              <w:rPr>
                                <w:rFonts w:ascii="Arial" w:eastAsia="Arial" w:hAnsi="Arial" w:cs="Arial"/>
                                <w:color w:val="000000"/>
                                <w:sz w:val="14"/>
                              </w:rPr>
                              <w:t xml:space="preserve"> </w:t>
                            </w:r>
                            <w:proofErr w:type="gramStart"/>
                            <w:r>
                              <w:rPr>
                                <w:rFonts w:ascii="Arial" w:eastAsia="Arial" w:hAnsi="Arial" w:cs="Arial"/>
                                <w:color w:val="000000"/>
                                <w:sz w:val="14"/>
                              </w:rPr>
                              <w:t>Rec’d</w:t>
                            </w:r>
                            <w:proofErr w:type="gramEnd"/>
                            <w:r>
                              <w:rPr>
                                <w:rFonts w:ascii="Arial" w:eastAsia="Arial" w:hAnsi="Arial" w:cs="Arial"/>
                                <w:color w:val="000000"/>
                                <w:sz w:val="14"/>
                              </w:rPr>
                              <w:t xml:space="preserve"> $</w:t>
                            </w:r>
                            <w:r>
                              <w:rPr>
                                <w:rFonts w:ascii="Arial" w:eastAsia="Arial" w:hAnsi="Arial" w:cs="Arial"/>
                                <w:color w:val="000000"/>
                                <w:sz w:val="14"/>
                                <w:u w:val="single"/>
                              </w:rPr>
                              <w:t xml:space="preserve"> </w:t>
                            </w:r>
                            <w:r>
                              <w:rPr>
                                <w:rFonts w:ascii="Arial" w:eastAsia="Arial" w:hAnsi="Arial" w:cs="Arial"/>
                                <w:color w:val="000000"/>
                                <w:sz w:val="14"/>
                                <w:u w:val="single"/>
                              </w:rPr>
                              <w:tab/>
                            </w:r>
                            <w:r>
                              <w:rPr>
                                <w:rFonts w:ascii="Arial" w:eastAsia="Arial" w:hAnsi="Arial" w:cs="Arial"/>
                                <w:color w:val="000000"/>
                                <w:sz w:val="14"/>
                                <w:u w:val="single"/>
                              </w:rPr>
                              <w:tab/>
                            </w:r>
                            <w:r>
                              <w:rPr>
                                <w:rFonts w:ascii="Arial" w:eastAsia="Arial" w:hAnsi="Arial" w:cs="Arial"/>
                                <w:color w:val="000000"/>
                                <w:sz w:val="14"/>
                              </w:rPr>
                              <w:t>_ Check #</w:t>
                            </w:r>
                            <w:r>
                              <w:rPr>
                                <w:rFonts w:ascii="Arial" w:eastAsia="Arial" w:hAnsi="Arial" w:cs="Arial"/>
                                <w:color w:val="000000"/>
                                <w:sz w:val="14"/>
                                <w:u w:val="single"/>
                              </w:rPr>
                              <w:t xml:space="preserve"> </w:t>
                            </w:r>
                            <w:r>
                              <w:rPr>
                                <w:rFonts w:ascii="Arial" w:eastAsia="Arial" w:hAnsi="Arial" w:cs="Arial"/>
                                <w:color w:val="000000"/>
                                <w:sz w:val="14"/>
                                <w:u w:val="single"/>
                              </w:rPr>
                              <w:tab/>
                            </w:r>
                            <w:r>
                              <w:rPr>
                                <w:rFonts w:ascii="Arial" w:eastAsia="Arial" w:hAnsi="Arial" w:cs="Arial"/>
                                <w:color w:val="000000"/>
                                <w:sz w:val="14"/>
                                <w:u w:val="single"/>
                              </w:rPr>
                              <w:tab/>
                            </w:r>
                            <w:r>
                              <w:rPr>
                                <w:rFonts w:ascii="Arial" w:eastAsia="Arial" w:hAnsi="Arial" w:cs="Arial"/>
                                <w:color w:val="000000"/>
                                <w:sz w:val="14"/>
                                <w:u w:val="single"/>
                              </w:rPr>
                              <w:tab/>
                            </w:r>
                            <w:r>
                              <w:rPr>
                                <w:rFonts w:ascii="Arial" w:eastAsia="Arial" w:hAnsi="Arial" w:cs="Arial"/>
                                <w:color w:val="000000"/>
                                <w:sz w:val="14"/>
                              </w:rPr>
                              <w:t xml:space="preserve">                           Entered: </w:t>
                            </w:r>
                            <w:r>
                              <w:rPr>
                                <w:rFonts w:ascii="Arial" w:eastAsia="Arial" w:hAnsi="Arial" w:cs="Arial"/>
                                <w:color w:val="000000"/>
                                <w:sz w:val="14"/>
                                <w:u w:val="single"/>
                              </w:rPr>
                              <w:t xml:space="preserve"> </w:t>
                            </w:r>
                            <w:r>
                              <w:rPr>
                                <w:rFonts w:ascii="Arial" w:eastAsia="Arial" w:hAnsi="Arial" w:cs="Arial"/>
                                <w:color w:val="000000"/>
                                <w:sz w:val="14"/>
                                <w:u w:val="single"/>
                              </w:rPr>
                              <w:tab/>
                            </w:r>
                          </w:p>
                          <w:p w14:paraId="1B2B41AF" w14:textId="77777777" w:rsidR="00A66314" w:rsidRDefault="00A66314">
                            <w:pPr>
                              <w:spacing w:line="240" w:lineRule="auto"/>
                              <w:ind w:left="0" w:hanging="2"/>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5435600</wp:posOffset>
                </wp:positionH>
                <wp:positionV relativeFrom="paragraph">
                  <wp:posOffset>-152399</wp:posOffset>
                </wp:positionV>
                <wp:extent cx="1614805" cy="70040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614805" cy="700405"/>
                        </a:xfrm>
                        <a:prstGeom prst="rect"/>
                        <a:ln/>
                      </pic:spPr>
                    </pic:pic>
                  </a:graphicData>
                </a:graphic>
              </wp:anchor>
            </w:drawing>
          </mc:Fallback>
        </mc:AlternateContent>
      </w:r>
    </w:p>
    <w:p w14:paraId="00000003" w14:textId="77777777" w:rsidR="00A66314" w:rsidRDefault="00683E26">
      <w:pPr>
        <w:spacing w:before="5"/>
        <w:ind w:left="0" w:right="1179" w:hanging="2"/>
        <w:jc w:val="center"/>
        <w:rPr>
          <w:rFonts w:ascii="Arial" w:eastAsia="Arial" w:hAnsi="Arial" w:cs="Arial"/>
          <w:sz w:val="18"/>
          <w:szCs w:val="18"/>
        </w:rPr>
      </w:pPr>
      <w:r>
        <w:rPr>
          <w:rFonts w:ascii="Arial" w:eastAsia="Arial" w:hAnsi="Arial" w:cs="Arial"/>
          <w:i/>
          <w:sz w:val="18"/>
          <w:szCs w:val="18"/>
        </w:rPr>
        <w:t>Legends &amp; Legacies</w:t>
      </w:r>
      <w:r>
        <w:rPr>
          <w:rFonts w:ascii="Arial" w:eastAsia="Arial" w:hAnsi="Arial" w:cs="Arial"/>
          <w:sz w:val="18"/>
          <w:szCs w:val="18"/>
        </w:rPr>
        <w:t xml:space="preserve"> Advertiser Contract</w:t>
      </w:r>
    </w:p>
    <w:p w14:paraId="00000004" w14:textId="77777777" w:rsidR="00A66314" w:rsidRDefault="00A66314">
      <w:pPr>
        <w:pBdr>
          <w:top w:val="nil"/>
          <w:left w:val="nil"/>
          <w:bottom w:val="nil"/>
          <w:right w:val="nil"/>
          <w:between w:val="nil"/>
        </w:pBdr>
        <w:ind w:left="0" w:hanging="2"/>
        <w:rPr>
          <w:rFonts w:ascii="Arial" w:eastAsia="Arial" w:hAnsi="Arial" w:cs="Arial"/>
          <w:color w:val="000000"/>
          <w:sz w:val="18"/>
          <w:szCs w:val="18"/>
        </w:rPr>
      </w:pPr>
    </w:p>
    <w:p w14:paraId="00000005" w14:textId="77777777" w:rsidR="00A66314" w:rsidRDefault="00683E26">
      <w:pPr>
        <w:pStyle w:val="Heading2"/>
        <w:spacing w:before="0"/>
        <w:ind w:left="0" w:right="1181" w:hanging="2"/>
        <w:jc w:val="center"/>
        <w:rPr>
          <w:rFonts w:ascii="Arial" w:eastAsia="Arial" w:hAnsi="Arial" w:cs="Arial"/>
          <w:sz w:val="18"/>
          <w:szCs w:val="18"/>
        </w:rPr>
      </w:pPr>
      <w:r>
        <w:rPr>
          <w:rFonts w:ascii="Arial" w:eastAsia="Arial" w:hAnsi="Arial" w:cs="Arial"/>
          <w:b/>
          <w:sz w:val="18"/>
          <w:szCs w:val="18"/>
        </w:rPr>
        <w:t>Contract and Payment Due: September 17, 2021</w:t>
      </w:r>
      <w:r>
        <w:rPr>
          <w:rFonts w:ascii="Arial" w:eastAsia="Arial" w:hAnsi="Arial" w:cs="Arial"/>
          <w:sz w:val="18"/>
          <w:szCs w:val="18"/>
        </w:rPr>
        <w:t xml:space="preserve"> </w:t>
      </w:r>
    </w:p>
    <w:p w14:paraId="00000006" w14:textId="77777777" w:rsidR="00A66314" w:rsidRDefault="00A66314">
      <w:pPr>
        <w:pBdr>
          <w:top w:val="nil"/>
          <w:left w:val="nil"/>
          <w:bottom w:val="nil"/>
          <w:right w:val="nil"/>
          <w:between w:val="nil"/>
        </w:pBdr>
        <w:ind w:left="0" w:hanging="2"/>
        <w:rPr>
          <w:rFonts w:ascii="Arial" w:eastAsia="Arial" w:hAnsi="Arial" w:cs="Arial"/>
          <w:color w:val="000000"/>
          <w:sz w:val="18"/>
          <w:szCs w:val="18"/>
        </w:rPr>
      </w:pPr>
    </w:p>
    <w:p w14:paraId="00000007" w14:textId="77777777" w:rsidR="00A66314" w:rsidRDefault="00A66314">
      <w:pPr>
        <w:pBdr>
          <w:top w:val="nil"/>
          <w:left w:val="nil"/>
          <w:bottom w:val="nil"/>
          <w:right w:val="nil"/>
          <w:between w:val="nil"/>
        </w:pBdr>
        <w:ind w:left="0" w:hanging="2"/>
        <w:rPr>
          <w:rFonts w:ascii="Arial" w:eastAsia="Arial" w:hAnsi="Arial" w:cs="Arial"/>
          <w:color w:val="000000"/>
          <w:sz w:val="18"/>
          <w:szCs w:val="18"/>
        </w:rPr>
      </w:pPr>
    </w:p>
    <w:p w14:paraId="00000008" w14:textId="77777777" w:rsidR="00A66314" w:rsidRDefault="00A66314">
      <w:pPr>
        <w:pBdr>
          <w:top w:val="nil"/>
          <w:left w:val="nil"/>
          <w:bottom w:val="nil"/>
          <w:right w:val="nil"/>
          <w:between w:val="nil"/>
        </w:pBdr>
        <w:spacing w:before="10"/>
        <w:ind w:left="0" w:hanging="2"/>
        <w:rPr>
          <w:rFonts w:ascii="Arial" w:eastAsia="Arial" w:hAnsi="Arial" w:cs="Arial"/>
          <w:color w:val="000000"/>
          <w:sz w:val="18"/>
          <w:szCs w:val="18"/>
        </w:rPr>
      </w:pPr>
    </w:p>
    <w:p w14:paraId="00000009" w14:textId="77777777" w:rsidR="00A66314" w:rsidRDefault="00683E26">
      <w:pPr>
        <w:tabs>
          <w:tab w:val="left" w:pos="5189"/>
          <w:tab w:val="left" w:pos="10949"/>
        </w:tabs>
        <w:spacing w:before="91"/>
        <w:ind w:left="0" w:hanging="2"/>
        <w:rPr>
          <w:rFonts w:ascii="Arial" w:eastAsia="Arial" w:hAnsi="Arial" w:cs="Arial"/>
          <w:sz w:val="18"/>
          <w:szCs w:val="18"/>
        </w:rPr>
      </w:pPr>
      <w:r>
        <w:rPr>
          <w:rFonts w:ascii="Arial" w:eastAsia="Arial" w:hAnsi="Arial" w:cs="Arial"/>
          <w:sz w:val="18"/>
          <w:szCs w:val="18"/>
        </w:rPr>
        <w:t>Contact Name</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Contact Phone</w:t>
      </w:r>
      <w:r>
        <w:rPr>
          <w:rFonts w:ascii="Arial" w:eastAsia="Arial" w:hAnsi="Arial" w:cs="Arial"/>
          <w:sz w:val="18"/>
          <w:szCs w:val="18"/>
          <w:u w:val="single"/>
        </w:rPr>
        <w:t xml:space="preserve"> </w:t>
      </w:r>
      <w:r>
        <w:rPr>
          <w:rFonts w:ascii="Arial" w:eastAsia="Arial" w:hAnsi="Arial" w:cs="Arial"/>
          <w:sz w:val="18"/>
          <w:szCs w:val="18"/>
          <w:u w:val="single"/>
        </w:rPr>
        <w:tab/>
      </w:r>
    </w:p>
    <w:p w14:paraId="0000000A" w14:textId="77777777" w:rsidR="00A66314" w:rsidRDefault="00A66314">
      <w:pPr>
        <w:pBdr>
          <w:top w:val="nil"/>
          <w:left w:val="nil"/>
          <w:bottom w:val="nil"/>
          <w:right w:val="nil"/>
          <w:between w:val="nil"/>
        </w:pBdr>
        <w:spacing w:before="10"/>
        <w:ind w:left="0" w:hanging="2"/>
        <w:rPr>
          <w:rFonts w:ascii="Arial" w:eastAsia="Arial" w:hAnsi="Arial" w:cs="Arial"/>
          <w:color w:val="000000"/>
          <w:sz w:val="18"/>
          <w:szCs w:val="18"/>
        </w:rPr>
      </w:pPr>
    </w:p>
    <w:p w14:paraId="0000000B" w14:textId="77777777" w:rsidR="00A66314" w:rsidRDefault="00683E26">
      <w:pPr>
        <w:tabs>
          <w:tab w:val="left" w:pos="10949"/>
        </w:tabs>
        <w:spacing w:before="91"/>
        <w:ind w:left="0" w:hanging="2"/>
        <w:rPr>
          <w:rFonts w:ascii="Arial" w:eastAsia="Arial" w:hAnsi="Arial" w:cs="Arial"/>
          <w:sz w:val="18"/>
          <w:szCs w:val="18"/>
        </w:rPr>
      </w:pPr>
      <w:r>
        <w:rPr>
          <w:rFonts w:ascii="Arial" w:eastAsia="Arial" w:hAnsi="Arial" w:cs="Arial"/>
          <w:sz w:val="18"/>
          <w:szCs w:val="18"/>
        </w:rPr>
        <w:t xml:space="preserve">Company Name (as to appear in print) </w:t>
      </w:r>
      <w:r>
        <w:rPr>
          <w:rFonts w:ascii="Arial" w:eastAsia="Arial" w:hAnsi="Arial" w:cs="Arial"/>
          <w:sz w:val="18"/>
          <w:szCs w:val="18"/>
          <w:u w:val="single"/>
        </w:rPr>
        <w:t xml:space="preserve"> </w:t>
      </w:r>
      <w:r>
        <w:rPr>
          <w:rFonts w:ascii="Arial" w:eastAsia="Arial" w:hAnsi="Arial" w:cs="Arial"/>
          <w:sz w:val="18"/>
          <w:szCs w:val="18"/>
          <w:u w:val="single"/>
        </w:rPr>
        <w:tab/>
      </w:r>
    </w:p>
    <w:p w14:paraId="0000000C" w14:textId="77777777" w:rsidR="00A66314" w:rsidRDefault="00A66314">
      <w:pPr>
        <w:pBdr>
          <w:top w:val="nil"/>
          <w:left w:val="nil"/>
          <w:bottom w:val="nil"/>
          <w:right w:val="nil"/>
          <w:between w:val="nil"/>
        </w:pBdr>
        <w:spacing w:before="1"/>
        <w:ind w:left="0" w:hanging="2"/>
        <w:rPr>
          <w:rFonts w:ascii="Arial" w:eastAsia="Arial" w:hAnsi="Arial" w:cs="Arial"/>
          <w:color w:val="000000"/>
          <w:sz w:val="18"/>
          <w:szCs w:val="18"/>
        </w:rPr>
      </w:pPr>
    </w:p>
    <w:p w14:paraId="0000000D" w14:textId="77777777" w:rsidR="00A66314" w:rsidRDefault="00683E26">
      <w:pPr>
        <w:tabs>
          <w:tab w:val="left" w:pos="5143"/>
          <w:tab w:val="left" w:pos="10949"/>
        </w:tabs>
        <w:spacing w:before="91"/>
        <w:ind w:left="0" w:hanging="2"/>
        <w:rPr>
          <w:rFonts w:ascii="Arial" w:eastAsia="Arial" w:hAnsi="Arial" w:cs="Arial"/>
          <w:sz w:val="18"/>
          <w:szCs w:val="18"/>
        </w:rPr>
      </w:pPr>
      <w:r>
        <w:rPr>
          <w:rFonts w:ascii="Arial" w:eastAsia="Arial" w:hAnsi="Arial" w:cs="Arial"/>
          <w:sz w:val="18"/>
          <w:szCs w:val="18"/>
        </w:rPr>
        <w:t>Alphabetized Letter in L&amp;L Index</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 xml:space="preserve">Contact Email </w:t>
      </w:r>
      <w:r>
        <w:rPr>
          <w:rFonts w:ascii="Arial" w:eastAsia="Arial" w:hAnsi="Arial" w:cs="Arial"/>
          <w:sz w:val="18"/>
          <w:szCs w:val="18"/>
          <w:u w:val="single"/>
        </w:rPr>
        <w:t xml:space="preserve"> </w:t>
      </w:r>
      <w:r>
        <w:rPr>
          <w:rFonts w:ascii="Arial" w:eastAsia="Arial" w:hAnsi="Arial" w:cs="Arial"/>
          <w:sz w:val="18"/>
          <w:szCs w:val="18"/>
          <w:u w:val="single"/>
        </w:rPr>
        <w:tab/>
      </w:r>
    </w:p>
    <w:p w14:paraId="0000000E" w14:textId="77777777" w:rsidR="00A66314" w:rsidRDefault="00A66314">
      <w:pPr>
        <w:pBdr>
          <w:top w:val="nil"/>
          <w:left w:val="nil"/>
          <w:bottom w:val="nil"/>
          <w:right w:val="nil"/>
          <w:between w:val="nil"/>
        </w:pBdr>
        <w:spacing w:before="10"/>
        <w:ind w:left="0" w:hanging="2"/>
        <w:rPr>
          <w:rFonts w:ascii="Arial" w:eastAsia="Arial" w:hAnsi="Arial" w:cs="Arial"/>
          <w:color w:val="000000"/>
          <w:sz w:val="18"/>
          <w:szCs w:val="18"/>
        </w:rPr>
      </w:pPr>
    </w:p>
    <w:p w14:paraId="0000000F" w14:textId="77777777" w:rsidR="00A66314" w:rsidRDefault="00683E26">
      <w:pPr>
        <w:tabs>
          <w:tab w:val="left" w:pos="10949"/>
        </w:tabs>
        <w:spacing w:before="91"/>
        <w:ind w:left="0" w:hanging="2"/>
        <w:rPr>
          <w:rFonts w:ascii="Arial" w:eastAsia="Arial" w:hAnsi="Arial" w:cs="Arial"/>
          <w:sz w:val="18"/>
          <w:szCs w:val="18"/>
        </w:rPr>
      </w:pPr>
      <w:r>
        <w:rPr>
          <w:rFonts w:ascii="Arial" w:eastAsia="Arial" w:hAnsi="Arial" w:cs="Arial"/>
          <w:sz w:val="18"/>
          <w:szCs w:val="18"/>
        </w:rPr>
        <w:t xml:space="preserve">Address   </w:t>
      </w:r>
      <w:r>
        <w:rPr>
          <w:rFonts w:ascii="Arial" w:eastAsia="Arial" w:hAnsi="Arial" w:cs="Arial"/>
          <w:sz w:val="18"/>
          <w:szCs w:val="18"/>
          <w:u w:val="single"/>
        </w:rPr>
        <w:t xml:space="preserve"> </w:t>
      </w:r>
      <w:r>
        <w:rPr>
          <w:rFonts w:ascii="Arial" w:eastAsia="Arial" w:hAnsi="Arial" w:cs="Arial"/>
          <w:sz w:val="18"/>
          <w:szCs w:val="18"/>
          <w:u w:val="single"/>
        </w:rPr>
        <w:tab/>
      </w:r>
    </w:p>
    <w:p w14:paraId="00000010" w14:textId="77777777" w:rsidR="00A66314" w:rsidRDefault="00A66314">
      <w:pPr>
        <w:pBdr>
          <w:top w:val="nil"/>
          <w:left w:val="nil"/>
          <w:bottom w:val="nil"/>
          <w:right w:val="nil"/>
          <w:between w:val="nil"/>
        </w:pBdr>
        <w:spacing w:before="10"/>
        <w:ind w:left="0" w:hanging="2"/>
        <w:rPr>
          <w:rFonts w:ascii="Arial" w:eastAsia="Arial" w:hAnsi="Arial" w:cs="Arial"/>
          <w:color w:val="000000"/>
          <w:sz w:val="18"/>
          <w:szCs w:val="18"/>
        </w:rPr>
      </w:pPr>
    </w:p>
    <w:p w14:paraId="00000011" w14:textId="77777777" w:rsidR="00A66314" w:rsidRDefault="00683E26">
      <w:pPr>
        <w:tabs>
          <w:tab w:val="left" w:pos="4527"/>
          <w:tab w:val="left" w:pos="7159"/>
          <w:tab w:val="left" w:pos="10949"/>
        </w:tabs>
        <w:spacing w:before="91"/>
        <w:ind w:left="0" w:hanging="2"/>
        <w:rPr>
          <w:rFonts w:ascii="Arial" w:eastAsia="Arial" w:hAnsi="Arial" w:cs="Arial"/>
          <w:sz w:val="18"/>
          <w:szCs w:val="18"/>
        </w:rPr>
      </w:pPr>
      <w:r>
        <w:rPr>
          <w:rFonts w:ascii="Arial" w:eastAsia="Arial" w:hAnsi="Arial" w:cs="Arial"/>
          <w:sz w:val="18"/>
          <w:szCs w:val="18"/>
        </w:rPr>
        <w:t>City</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State</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Zip</w:t>
      </w:r>
      <w:r>
        <w:rPr>
          <w:rFonts w:ascii="Arial" w:eastAsia="Arial" w:hAnsi="Arial" w:cs="Arial"/>
          <w:sz w:val="18"/>
          <w:szCs w:val="18"/>
          <w:u w:val="single"/>
        </w:rPr>
        <w:t xml:space="preserve"> </w:t>
      </w:r>
      <w:r>
        <w:rPr>
          <w:rFonts w:ascii="Arial" w:eastAsia="Arial" w:hAnsi="Arial" w:cs="Arial"/>
          <w:sz w:val="18"/>
          <w:szCs w:val="18"/>
          <w:u w:val="single"/>
        </w:rPr>
        <w:tab/>
      </w:r>
    </w:p>
    <w:p w14:paraId="00000012" w14:textId="77777777" w:rsidR="00A66314" w:rsidRDefault="00A66314">
      <w:pPr>
        <w:pBdr>
          <w:top w:val="nil"/>
          <w:left w:val="nil"/>
          <w:bottom w:val="nil"/>
          <w:right w:val="nil"/>
          <w:between w:val="nil"/>
        </w:pBdr>
        <w:spacing w:before="1"/>
        <w:ind w:left="0" w:hanging="2"/>
        <w:rPr>
          <w:rFonts w:ascii="Arial" w:eastAsia="Arial" w:hAnsi="Arial" w:cs="Arial"/>
          <w:color w:val="000000"/>
          <w:sz w:val="18"/>
          <w:szCs w:val="18"/>
        </w:rPr>
      </w:pPr>
    </w:p>
    <w:p w14:paraId="00000013" w14:textId="77777777" w:rsidR="00A66314" w:rsidRDefault="00683E26">
      <w:pPr>
        <w:tabs>
          <w:tab w:val="left" w:pos="4527"/>
          <w:tab w:val="left" w:pos="7159"/>
          <w:tab w:val="left" w:pos="10949"/>
        </w:tabs>
        <w:spacing w:before="91"/>
        <w:ind w:left="0" w:hanging="2"/>
        <w:rPr>
          <w:rFonts w:ascii="Arial" w:eastAsia="Arial" w:hAnsi="Arial" w:cs="Arial"/>
          <w:sz w:val="18"/>
          <w:szCs w:val="18"/>
        </w:rPr>
      </w:pPr>
      <w:r>
        <w:rPr>
          <w:rFonts w:ascii="Arial" w:eastAsia="Arial" w:hAnsi="Arial" w:cs="Arial"/>
          <w:sz w:val="18"/>
          <w:szCs w:val="18"/>
        </w:rPr>
        <w:t>Artwork Dept./Contact</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Phone</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Fax</w:t>
      </w:r>
      <w:r>
        <w:rPr>
          <w:rFonts w:ascii="Arial" w:eastAsia="Arial" w:hAnsi="Arial" w:cs="Arial"/>
          <w:sz w:val="18"/>
          <w:szCs w:val="18"/>
          <w:u w:val="single"/>
        </w:rPr>
        <w:t xml:space="preserve"> </w:t>
      </w:r>
      <w:r>
        <w:rPr>
          <w:rFonts w:ascii="Arial" w:eastAsia="Arial" w:hAnsi="Arial" w:cs="Arial"/>
          <w:sz w:val="18"/>
          <w:szCs w:val="18"/>
          <w:u w:val="single"/>
        </w:rPr>
        <w:tab/>
      </w:r>
    </w:p>
    <w:p w14:paraId="00000014" w14:textId="77777777" w:rsidR="00A66314" w:rsidRDefault="00A66314">
      <w:pPr>
        <w:pBdr>
          <w:top w:val="nil"/>
          <w:left w:val="nil"/>
          <w:bottom w:val="nil"/>
          <w:right w:val="nil"/>
          <w:between w:val="nil"/>
        </w:pBdr>
        <w:spacing w:before="10"/>
        <w:ind w:left="0" w:hanging="2"/>
        <w:rPr>
          <w:rFonts w:ascii="Arial" w:eastAsia="Arial" w:hAnsi="Arial" w:cs="Arial"/>
          <w:color w:val="000000"/>
          <w:sz w:val="18"/>
          <w:szCs w:val="18"/>
        </w:rPr>
      </w:pPr>
    </w:p>
    <w:p w14:paraId="00000015" w14:textId="77777777" w:rsidR="00A66314" w:rsidRDefault="00683E26">
      <w:pPr>
        <w:tabs>
          <w:tab w:val="left" w:pos="10949"/>
        </w:tabs>
        <w:spacing w:before="91"/>
        <w:ind w:left="0" w:hanging="2"/>
        <w:rPr>
          <w:rFonts w:ascii="Arial" w:eastAsia="Arial" w:hAnsi="Arial" w:cs="Arial"/>
          <w:sz w:val="18"/>
          <w:szCs w:val="18"/>
        </w:rPr>
      </w:pPr>
      <w:r>
        <w:rPr>
          <w:rFonts w:ascii="Arial" w:eastAsia="Arial" w:hAnsi="Arial" w:cs="Arial"/>
          <w:sz w:val="18"/>
          <w:szCs w:val="18"/>
        </w:rPr>
        <w:t xml:space="preserve">Department or Individual to be Billed </w:t>
      </w:r>
      <w:r>
        <w:rPr>
          <w:rFonts w:ascii="Arial" w:eastAsia="Arial" w:hAnsi="Arial" w:cs="Arial"/>
          <w:sz w:val="18"/>
          <w:szCs w:val="18"/>
          <w:u w:val="single"/>
        </w:rPr>
        <w:t xml:space="preserve"> </w:t>
      </w:r>
      <w:r>
        <w:rPr>
          <w:rFonts w:ascii="Arial" w:eastAsia="Arial" w:hAnsi="Arial" w:cs="Arial"/>
          <w:sz w:val="18"/>
          <w:szCs w:val="18"/>
          <w:u w:val="single"/>
        </w:rPr>
        <w:tab/>
      </w:r>
    </w:p>
    <w:p w14:paraId="00000016" w14:textId="77777777" w:rsidR="00A66314" w:rsidRDefault="00A66314">
      <w:pPr>
        <w:pBdr>
          <w:top w:val="nil"/>
          <w:left w:val="nil"/>
          <w:bottom w:val="nil"/>
          <w:right w:val="nil"/>
          <w:between w:val="nil"/>
        </w:pBdr>
        <w:spacing w:before="1"/>
        <w:ind w:left="0" w:hanging="2"/>
        <w:rPr>
          <w:rFonts w:ascii="Arial" w:eastAsia="Arial" w:hAnsi="Arial" w:cs="Arial"/>
          <w:color w:val="000000"/>
          <w:sz w:val="18"/>
          <w:szCs w:val="18"/>
        </w:rPr>
      </w:pPr>
    </w:p>
    <w:p w14:paraId="00000017" w14:textId="77777777" w:rsidR="00A66314" w:rsidRDefault="00683E26">
      <w:pPr>
        <w:tabs>
          <w:tab w:val="left" w:pos="4469"/>
          <w:tab w:val="left" w:pos="10949"/>
        </w:tabs>
        <w:spacing w:before="91"/>
        <w:ind w:left="0" w:hanging="2"/>
        <w:rPr>
          <w:rFonts w:ascii="Arial" w:eastAsia="Arial" w:hAnsi="Arial" w:cs="Arial"/>
          <w:sz w:val="18"/>
          <w:szCs w:val="18"/>
        </w:rPr>
      </w:pPr>
      <w:r>
        <w:rPr>
          <w:rFonts w:ascii="Arial" w:eastAsia="Arial" w:hAnsi="Arial" w:cs="Arial"/>
          <w:sz w:val="18"/>
          <w:szCs w:val="18"/>
        </w:rPr>
        <w:t>Billing Address</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Email Address</w:t>
      </w:r>
      <w:r>
        <w:rPr>
          <w:rFonts w:ascii="Arial" w:eastAsia="Arial" w:hAnsi="Arial" w:cs="Arial"/>
          <w:sz w:val="18"/>
          <w:szCs w:val="18"/>
          <w:u w:val="single"/>
        </w:rPr>
        <w:t xml:space="preserve"> </w:t>
      </w:r>
      <w:r>
        <w:rPr>
          <w:rFonts w:ascii="Arial" w:eastAsia="Arial" w:hAnsi="Arial" w:cs="Arial"/>
          <w:sz w:val="18"/>
          <w:szCs w:val="18"/>
          <w:u w:val="single"/>
        </w:rPr>
        <w:tab/>
      </w:r>
    </w:p>
    <w:p w14:paraId="00000018" w14:textId="77777777" w:rsidR="00A66314" w:rsidRDefault="00A66314">
      <w:pPr>
        <w:pBdr>
          <w:top w:val="nil"/>
          <w:left w:val="nil"/>
          <w:bottom w:val="nil"/>
          <w:right w:val="nil"/>
          <w:between w:val="nil"/>
        </w:pBdr>
        <w:spacing w:before="10"/>
        <w:ind w:left="0" w:hanging="2"/>
        <w:rPr>
          <w:rFonts w:ascii="Arial" w:eastAsia="Arial" w:hAnsi="Arial" w:cs="Arial"/>
          <w:color w:val="000000"/>
          <w:sz w:val="18"/>
          <w:szCs w:val="18"/>
        </w:rPr>
      </w:pPr>
    </w:p>
    <w:p w14:paraId="00000019" w14:textId="77777777" w:rsidR="00A66314" w:rsidRDefault="00683E26">
      <w:pPr>
        <w:tabs>
          <w:tab w:val="left" w:pos="4469"/>
          <w:tab w:val="left" w:pos="7159"/>
          <w:tab w:val="left" w:pos="10949"/>
        </w:tabs>
        <w:spacing w:before="91"/>
        <w:ind w:left="0" w:hanging="2"/>
        <w:rPr>
          <w:rFonts w:ascii="Arial" w:eastAsia="Arial" w:hAnsi="Arial" w:cs="Arial"/>
          <w:sz w:val="18"/>
          <w:szCs w:val="18"/>
        </w:rPr>
      </w:pPr>
      <w:r>
        <w:rPr>
          <w:rFonts w:ascii="Arial" w:eastAsia="Arial" w:hAnsi="Arial" w:cs="Arial"/>
          <w:sz w:val="18"/>
          <w:szCs w:val="18"/>
        </w:rPr>
        <w:t>City</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State</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Zip</w:t>
      </w:r>
      <w:r>
        <w:rPr>
          <w:rFonts w:ascii="Arial" w:eastAsia="Arial" w:hAnsi="Arial" w:cs="Arial"/>
          <w:sz w:val="18"/>
          <w:szCs w:val="18"/>
          <w:u w:val="single"/>
        </w:rPr>
        <w:t xml:space="preserve"> </w:t>
      </w:r>
      <w:r>
        <w:rPr>
          <w:rFonts w:ascii="Arial" w:eastAsia="Arial" w:hAnsi="Arial" w:cs="Arial"/>
          <w:sz w:val="18"/>
          <w:szCs w:val="18"/>
          <w:u w:val="single"/>
        </w:rPr>
        <w:tab/>
      </w:r>
    </w:p>
    <w:p w14:paraId="0000001A" w14:textId="77777777" w:rsidR="00A66314" w:rsidRDefault="00A66314">
      <w:pPr>
        <w:pBdr>
          <w:top w:val="nil"/>
          <w:left w:val="nil"/>
          <w:bottom w:val="nil"/>
          <w:right w:val="nil"/>
          <w:between w:val="nil"/>
        </w:pBdr>
        <w:ind w:left="0" w:hanging="2"/>
        <w:rPr>
          <w:rFonts w:ascii="Arial" w:eastAsia="Arial" w:hAnsi="Arial" w:cs="Arial"/>
          <w:color w:val="000000"/>
          <w:sz w:val="18"/>
          <w:szCs w:val="18"/>
        </w:rPr>
      </w:pPr>
    </w:p>
    <w:p w14:paraId="0000001B" w14:textId="77777777" w:rsidR="00A66314" w:rsidRDefault="00A66314">
      <w:pPr>
        <w:pBdr>
          <w:top w:val="nil"/>
          <w:left w:val="nil"/>
          <w:bottom w:val="nil"/>
          <w:right w:val="nil"/>
          <w:between w:val="nil"/>
        </w:pBdr>
        <w:spacing w:before="3"/>
        <w:ind w:left="0" w:hanging="2"/>
        <w:rPr>
          <w:rFonts w:ascii="Arial" w:eastAsia="Arial" w:hAnsi="Arial" w:cs="Arial"/>
          <w:color w:val="000000"/>
          <w:sz w:val="18"/>
          <w:szCs w:val="18"/>
        </w:rPr>
      </w:pPr>
    </w:p>
    <w:p w14:paraId="0000001C" w14:textId="77777777" w:rsidR="00A66314" w:rsidRDefault="00683E26">
      <w:pPr>
        <w:spacing w:line="242" w:lineRule="auto"/>
        <w:ind w:left="0" w:right="1516" w:hanging="2"/>
        <w:jc w:val="center"/>
        <w:rPr>
          <w:rFonts w:ascii="Arial" w:eastAsia="Arial" w:hAnsi="Arial" w:cs="Arial"/>
          <w:b/>
          <w:sz w:val="18"/>
          <w:szCs w:val="18"/>
        </w:rPr>
      </w:pPr>
      <w:r>
        <w:rPr>
          <w:rFonts w:ascii="Arial" w:eastAsia="Arial" w:hAnsi="Arial" w:cs="Arial"/>
          <w:b/>
          <w:sz w:val="18"/>
          <w:szCs w:val="18"/>
        </w:rPr>
        <w:t>Camera</w:t>
      </w:r>
      <w:r>
        <w:rPr>
          <w:rFonts w:ascii="Arial" w:eastAsia="Arial" w:hAnsi="Arial" w:cs="Arial"/>
          <w:b/>
          <w:sz w:val="18"/>
          <w:szCs w:val="18"/>
        </w:rPr>
        <w:t>-r</w:t>
      </w:r>
      <w:r>
        <w:rPr>
          <w:rFonts w:ascii="Arial" w:eastAsia="Arial" w:hAnsi="Arial" w:cs="Arial"/>
          <w:b/>
          <w:sz w:val="18"/>
          <w:szCs w:val="18"/>
        </w:rPr>
        <w:t xml:space="preserve">eady artwork and any production inquiries should be emailed to </w:t>
      </w:r>
      <w:hyperlink r:id="rId9">
        <w:r>
          <w:rPr>
            <w:rFonts w:ascii="Arial" w:eastAsia="Arial" w:hAnsi="Arial" w:cs="Arial"/>
            <w:b/>
            <w:sz w:val="18"/>
            <w:szCs w:val="18"/>
          </w:rPr>
          <w:t>adsales@jlcollincounty.org</w:t>
        </w:r>
      </w:hyperlink>
    </w:p>
    <w:p w14:paraId="0000001D" w14:textId="77777777" w:rsidR="00A66314" w:rsidRDefault="00683E26">
      <w:pPr>
        <w:numPr>
          <w:ilvl w:val="0"/>
          <w:numId w:val="1"/>
        </w:numPr>
        <w:pBdr>
          <w:top w:val="nil"/>
          <w:left w:val="nil"/>
          <w:bottom w:val="nil"/>
          <w:right w:val="nil"/>
          <w:between w:val="nil"/>
        </w:pBdr>
        <w:tabs>
          <w:tab w:val="left" w:pos="333"/>
        </w:tabs>
        <w:spacing w:before="99" w:line="244" w:lineRule="auto"/>
        <w:ind w:left="0" w:right="112" w:hanging="2"/>
        <w:rPr>
          <w:rFonts w:ascii="Arial" w:eastAsia="Arial" w:hAnsi="Arial" w:cs="Arial"/>
          <w:color w:val="000000"/>
          <w:sz w:val="18"/>
          <w:szCs w:val="18"/>
        </w:rPr>
      </w:pPr>
      <w:r>
        <w:rPr>
          <w:rFonts w:ascii="Arial" w:eastAsia="Arial" w:hAnsi="Arial" w:cs="Arial"/>
          <w:color w:val="000000"/>
          <w:sz w:val="18"/>
          <w:szCs w:val="18"/>
        </w:rPr>
        <w:t>Space orders are due on or before the closing date and may not be canceled by the advertisers after that date. You may fax your contract to (972) 769-2229 (Attn: Legends Ads), but JLCC must still receive payment by</w:t>
      </w:r>
      <w:r>
        <w:rPr>
          <w:rFonts w:ascii="Arial" w:eastAsia="Arial" w:hAnsi="Arial" w:cs="Arial"/>
          <w:b/>
          <w:color w:val="000000"/>
          <w:sz w:val="18"/>
          <w:szCs w:val="18"/>
        </w:rPr>
        <w:t xml:space="preserve"> September 17, 2021</w:t>
      </w:r>
      <w:r>
        <w:rPr>
          <w:rFonts w:ascii="Arial" w:eastAsia="Arial" w:hAnsi="Arial" w:cs="Arial"/>
          <w:color w:val="000000"/>
          <w:sz w:val="18"/>
          <w:szCs w:val="18"/>
        </w:rPr>
        <w:t>.</w:t>
      </w:r>
    </w:p>
    <w:p w14:paraId="0000001E" w14:textId="77777777" w:rsidR="00A66314" w:rsidRDefault="00683E26">
      <w:pPr>
        <w:numPr>
          <w:ilvl w:val="0"/>
          <w:numId w:val="1"/>
        </w:numPr>
        <w:pBdr>
          <w:top w:val="nil"/>
          <w:left w:val="nil"/>
          <w:bottom w:val="nil"/>
          <w:right w:val="nil"/>
          <w:between w:val="nil"/>
        </w:pBdr>
        <w:tabs>
          <w:tab w:val="left" w:pos="333"/>
        </w:tabs>
        <w:spacing w:before="94" w:line="244" w:lineRule="auto"/>
        <w:ind w:left="0" w:right="272" w:hanging="2"/>
        <w:rPr>
          <w:rFonts w:ascii="Arial" w:eastAsia="Arial" w:hAnsi="Arial" w:cs="Arial"/>
          <w:color w:val="000000"/>
          <w:sz w:val="18"/>
          <w:szCs w:val="18"/>
        </w:rPr>
      </w:pPr>
      <w:r>
        <w:rPr>
          <w:rFonts w:ascii="Arial" w:eastAsia="Arial" w:hAnsi="Arial" w:cs="Arial"/>
          <w:color w:val="000000"/>
          <w:sz w:val="18"/>
          <w:szCs w:val="18"/>
        </w:rPr>
        <w:t>JLCC reserves the rig</w:t>
      </w:r>
      <w:r>
        <w:rPr>
          <w:rFonts w:ascii="Arial" w:eastAsia="Arial" w:hAnsi="Arial" w:cs="Arial"/>
          <w:color w:val="000000"/>
          <w:sz w:val="18"/>
          <w:szCs w:val="18"/>
        </w:rPr>
        <w:t>ht to reject or cancel any ad, for any reason, at any time. The word “advertisement” shall be printed prominently on ads that, in the opinion of the publisher, might be confused with editorial pages.</w:t>
      </w:r>
    </w:p>
    <w:p w14:paraId="0000001F" w14:textId="77777777" w:rsidR="00A66314" w:rsidRDefault="00683E26">
      <w:pPr>
        <w:numPr>
          <w:ilvl w:val="0"/>
          <w:numId w:val="1"/>
        </w:numPr>
        <w:pBdr>
          <w:top w:val="nil"/>
          <w:left w:val="nil"/>
          <w:bottom w:val="nil"/>
          <w:right w:val="nil"/>
          <w:between w:val="nil"/>
        </w:pBdr>
        <w:tabs>
          <w:tab w:val="left" w:pos="333"/>
        </w:tabs>
        <w:spacing w:before="93" w:line="244" w:lineRule="auto"/>
        <w:ind w:left="0" w:right="657" w:hanging="2"/>
        <w:rPr>
          <w:rFonts w:ascii="Arial" w:eastAsia="Arial" w:hAnsi="Arial" w:cs="Arial"/>
          <w:color w:val="000000"/>
          <w:sz w:val="18"/>
          <w:szCs w:val="18"/>
        </w:rPr>
      </w:pPr>
      <w:r>
        <w:rPr>
          <w:rFonts w:ascii="Arial" w:eastAsia="Arial" w:hAnsi="Arial" w:cs="Arial"/>
          <w:color w:val="000000"/>
          <w:sz w:val="18"/>
          <w:szCs w:val="18"/>
        </w:rPr>
        <w:t>Prepayment is required. All rates are net and do not inc</w:t>
      </w:r>
      <w:r>
        <w:rPr>
          <w:rFonts w:ascii="Arial" w:eastAsia="Arial" w:hAnsi="Arial" w:cs="Arial"/>
          <w:color w:val="000000"/>
          <w:sz w:val="18"/>
          <w:szCs w:val="18"/>
        </w:rPr>
        <w:t xml:space="preserve">lude agency commission or cash discount. If payment is not received by </w:t>
      </w:r>
      <w:r>
        <w:rPr>
          <w:rFonts w:ascii="Arial" w:eastAsia="Arial" w:hAnsi="Arial" w:cs="Arial"/>
          <w:b/>
          <w:color w:val="000000"/>
          <w:sz w:val="18"/>
          <w:szCs w:val="18"/>
        </w:rPr>
        <w:t xml:space="preserve">September 17, </w:t>
      </w:r>
      <w:proofErr w:type="gramStart"/>
      <w:r>
        <w:rPr>
          <w:rFonts w:ascii="Arial" w:eastAsia="Arial" w:hAnsi="Arial" w:cs="Arial"/>
          <w:b/>
          <w:color w:val="000000"/>
          <w:sz w:val="18"/>
          <w:szCs w:val="18"/>
        </w:rPr>
        <w:t>202</w:t>
      </w:r>
      <w:r>
        <w:rPr>
          <w:rFonts w:ascii="Arial" w:eastAsia="Arial" w:hAnsi="Arial" w:cs="Arial"/>
          <w:b/>
          <w:sz w:val="18"/>
          <w:szCs w:val="18"/>
        </w:rPr>
        <w:t xml:space="preserve">, </w:t>
      </w:r>
      <w:r>
        <w:rPr>
          <w:rFonts w:ascii="Arial" w:eastAsia="Arial" w:hAnsi="Arial" w:cs="Arial"/>
          <w:color w:val="000000"/>
          <w:sz w:val="18"/>
          <w:szCs w:val="18"/>
        </w:rPr>
        <w:t xml:space="preserve"> ad</w:t>
      </w:r>
      <w:proofErr w:type="gramEnd"/>
      <w:r>
        <w:rPr>
          <w:rFonts w:ascii="Arial" w:eastAsia="Arial" w:hAnsi="Arial" w:cs="Arial"/>
          <w:color w:val="000000"/>
          <w:sz w:val="18"/>
          <w:szCs w:val="18"/>
        </w:rPr>
        <w:t xml:space="preserve"> space may be forfeited to another advertiser.</w:t>
      </w:r>
    </w:p>
    <w:p w14:paraId="00000020" w14:textId="77777777" w:rsidR="00A66314" w:rsidRDefault="00683E26">
      <w:pPr>
        <w:numPr>
          <w:ilvl w:val="0"/>
          <w:numId w:val="1"/>
        </w:numPr>
        <w:pBdr>
          <w:top w:val="nil"/>
          <w:left w:val="nil"/>
          <w:bottom w:val="nil"/>
          <w:right w:val="nil"/>
          <w:between w:val="nil"/>
        </w:pBdr>
        <w:tabs>
          <w:tab w:val="left" w:pos="333"/>
        </w:tabs>
        <w:spacing w:before="94" w:line="244" w:lineRule="auto"/>
        <w:ind w:left="0" w:right="259" w:hanging="2"/>
        <w:rPr>
          <w:rFonts w:ascii="Arial" w:eastAsia="Arial" w:hAnsi="Arial" w:cs="Arial"/>
          <w:color w:val="000000"/>
          <w:sz w:val="18"/>
          <w:szCs w:val="18"/>
        </w:rPr>
      </w:pPr>
      <w:r>
        <w:rPr>
          <w:rFonts w:ascii="Arial" w:eastAsia="Arial" w:hAnsi="Arial" w:cs="Arial"/>
          <w:color w:val="000000"/>
          <w:sz w:val="18"/>
          <w:szCs w:val="18"/>
        </w:rPr>
        <w:t>Artwork must be in a format as described in the JLCC Ad Specifications. There are no placement guarantees, except on premium positions.</w:t>
      </w:r>
    </w:p>
    <w:p w14:paraId="00000021" w14:textId="77777777" w:rsidR="00A66314" w:rsidRDefault="00683E26">
      <w:pPr>
        <w:spacing w:before="96" w:line="244" w:lineRule="auto"/>
        <w:ind w:left="0" w:hanging="2"/>
        <w:rPr>
          <w:rFonts w:ascii="Arial" w:eastAsia="Arial" w:hAnsi="Arial" w:cs="Arial"/>
          <w:sz w:val="18"/>
          <w:szCs w:val="18"/>
        </w:rPr>
      </w:pPr>
      <w:r>
        <w:rPr>
          <w:rFonts w:ascii="Arial" w:eastAsia="Arial" w:hAnsi="Arial" w:cs="Arial"/>
          <w:sz w:val="18"/>
          <w:szCs w:val="18"/>
        </w:rPr>
        <w:t>* Payment and copy must be received by deadlines to receive Priority Placement. JLCC does not provide Ad Creation servic</w:t>
      </w:r>
      <w:r>
        <w:rPr>
          <w:rFonts w:ascii="Arial" w:eastAsia="Arial" w:hAnsi="Arial" w:cs="Arial"/>
          <w:sz w:val="18"/>
          <w:szCs w:val="18"/>
        </w:rPr>
        <w:t>e. Advertiser must deliver finished ad copy and payment to JLCC by specified deadlines.</w:t>
      </w:r>
    </w:p>
    <w:p w14:paraId="00000022" w14:textId="77777777" w:rsidR="00A66314" w:rsidRDefault="00A66314">
      <w:pPr>
        <w:pBdr>
          <w:top w:val="nil"/>
          <w:left w:val="nil"/>
          <w:bottom w:val="nil"/>
          <w:right w:val="nil"/>
          <w:between w:val="nil"/>
        </w:pBdr>
        <w:spacing w:before="2"/>
        <w:ind w:left="0" w:hanging="2"/>
        <w:rPr>
          <w:rFonts w:ascii="Arial" w:eastAsia="Arial" w:hAnsi="Arial" w:cs="Arial"/>
          <w:color w:val="000000"/>
          <w:sz w:val="18"/>
          <w:szCs w:val="18"/>
        </w:rPr>
      </w:pPr>
    </w:p>
    <w:p w14:paraId="00000023" w14:textId="77777777" w:rsidR="00A66314" w:rsidRDefault="00683E26">
      <w:pPr>
        <w:spacing w:line="246" w:lineRule="auto"/>
        <w:ind w:left="0" w:right="1516" w:hanging="2"/>
        <w:jc w:val="center"/>
        <w:rPr>
          <w:rFonts w:ascii="Arial" w:eastAsia="Arial" w:hAnsi="Arial" w:cs="Arial"/>
          <w:sz w:val="18"/>
          <w:szCs w:val="18"/>
        </w:rPr>
      </w:pPr>
      <w:r>
        <w:rPr>
          <w:rFonts w:ascii="Arial" w:eastAsia="Arial" w:hAnsi="Arial" w:cs="Arial"/>
          <w:sz w:val="18"/>
          <w:szCs w:val="18"/>
        </w:rPr>
        <w:t>* Payment may be made by check payable to Junior League of Collin County or online with credit card at</w:t>
      </w:r>
      <w:r>
        <w:rPr>
          <w:rFonts w:ascii="Arial" w:eastAsia="Arial" w:hAnsi="Arial" w:cs="Arial"/>
          <w:color w:val="0000FF"/>
          <w:sz w:val="18"/>
          <w:szCs w:val="18"/>
          <w:u w:val="single"/>
        </w:rPr>
        <w:t xml:space="preserve"> </w:t>
      </w:r>
      <w:hyperlink r:id="rId10">
        <w:r>
          <w:rPr>
            <w:rFonts w:ascii="Arial" w:eastAsia="Arial" w:hAnsi="Arial" w:cs="Arial"/>
            <w:color w:val="0000FF"/>
            <w:sz w:val="18"/>
            <w:szCs w:val="18"/>
            <w:highlight w:val="yellow"/>
            <w:u w:val="single"/>
          </w:rPr>
          <w:t>www.j</w:t>
        </w:r>
        <w:r>
          <w:rPr>
            <w:rFonts w:ascii="Arial" w:eastAsia="Arial" w:hAnsi="Arial" w:cs="Arial"/>
            <w:color w:val="0000FF"/>
            <w:sz w:val="18"/>
            <w:szCs w:val="18"/>
            <w:highlight w:val="yellow"/>
            <w:u w:val="single"/>
          </w:rPr>
          <w:t>lcollincounty.org/advertise</w:t>
        </w:r>
      </w:hyperlink>
    </w:p>
    <w:p w14:paraId="00000024" w14:textId="77777777" w:rsidR="00A66314" w:rsidRDefault="00A66314">
      <w:pPr>
        <w:pBdr>
          <w:top w:val="nil"/>
          <w:left w:val="nil"/>
          <w:bottom w:val="nil"/>
          <w:right w:val="nil"/>
          <w:between w:val="nil"/>
        </w:pBdr>
        <w:spacing w:before="8"/>
        <w:ind w:left="0" w:hanging="2"/>
        <w:rPr>
          <w:rFonts w:ascii="Arial" w:eastAsia="Arial" w:hAnsi="Arial" w:cs="Arial"/>
          <w:color w:val="000000"/>
          <w:sz w:val="18"/>
          <w:szCs w:val="18"/>
        </w:rPr>
      </w:pPr>
    </w:p>
    <w:p w14:paraId="00000025" w14:textId="77777777" w:rsidR="00A66314" w:rsidRDefault="00683E26">
      <w:pPr>
        <w:pBdr>
          <w:top w:val="nil"/>
          <w:left w:val="nil"/>
          <w:bottom w:val="nil"/>
          <w:right w:val="nil"/>
          <w:between w:val="nil"/>
        </w:pBdr>
        <w:spacing w:line="244"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I have read and understand JLCC’s </w:t>
      </w:r>
      <w:r>
        <w:rPr>
          <w:rFonts w:ascii="Arial" w:eastAsia="Arial" w:hAnsi="Arial" w:cs="Arial"/>
          <w:i/>
          <w:color w:val="000000"/>
          <w:sz w:val="18"/>
          <w:szCs w:val="18"/>
        </w:rPr>
        <w:t>Legends &amp; Legacies</w:t>
      </w:r>
      <w:r>
        <w:rPr>
          <w:rFonts w:ascii="Arial" w:eastAsia="Arial" w:hAnsi="Arial" w:cs="Arial"/>
          <w:color w:val="000000"/>
          <w:sz w:val="18"/>
          <w:szCs w:val="18"/>
        </w:rPr>
        <w:t xml:space="preserve"> Advertising Policy and Ad Mechanical Requirements. This contract serves as my ad space reservation. I will make payment to JLCC for the following amount.</w:t>
      </w:r>
    </w:p>
    <w:p w14:paraId="00000026" w14:textId="77777777" w:rsidR="00A66314" w:rsidRDefault="00683E26">
      <w:pPr>
        <w:pBdr>
          <w:top w:val="nil"/>
          <w:left w:val="nil"/>
          <w:bottom w:val="nil"/>
          <w:right w:val="nil"/>
          <w:between w:val="nil"/>
        </w:pBdr>
        <w:tabs>
          <w:tab w:val="left" w:pos="10945"/>
        </w:tabs>
        <w:spacing w:before="142"/>
        <w:ind w:left="0" w:hanging="2"/>
        <w:rPr>
          <w:rFonts w:ascii="Arial" w:eastAsia="Arial" w:hAnsi="Arial" w:cs="Arial"/>
          <w:color w:val="000000"/>
          <w:sz w:val="18"/>
          <w:szCs w:val="18"/>
        </w:rPr>
      </w:pPr>
      <w:r>
        <w:rPr>
          <w:rFonts w:ascii="Arial" w:eastAsia="Arial" w:hAnsi="Arial" w:cs="Arial"/>
          <w:color w:val="000000"/>
          <w:sz w:val="18"/>
          <w:szCs w:val="18"/>
        </w:rPr>
        <w:t>Please indicate the amount(s) checked on Ad Rate Sheet and enter the total here:   $</w:t>
      </w:r>
      <w:r>
        <w:rPr>
          <w:rFonts w:ascii="Arial" w:eastAsia="Arial" w:hAnsi="Arial" w:cs="Arial"/>
          <w:color w:val="000000"/>
          <w:sz w:val="18"/>
          <w:szCs w:val="18"/>
          <w:u w:val="single"/>
        </w:rPr>
        <w:t xml:space="preserve"> </w:t>
      </w:r>
      <w:r>
        <w:rPr>
          <w:rFonts w:ascii="Arial" w:eastAsia="Arial" w:hAnsi="Arial" w:cs="Arial"/>
          <w:color w:val="000000"/>
          <w:sz w:val="18"/>
          <w:szCs w:val="18"/>
          <w:u w:val="single"/>
        </w:rPr>
        <w:tab/>
      </w:r>
    </w:p>
    <w:p w14:paraId="00000027" w14:textId="77777777" w:rsidR="00A66314" w:rsidRDefault="00A66314">
      <w:pPr>
        <w:pBdr>
          <w:top w:val="nil"/>
          <w:left w:val="nil"/>
          <w:bottom w:val="nil"/>
          <w:right w:val="nil"/>
          <w:between w:val="nil"/>
        </w:pBdr>
        <w:ind w:left="0" w:hanging="2"/>
        <w:rPr>
          <w:rFonts w:ascii="Arial" w:eastAsia="Arial" w:hAnsi="Arial" w:cs="Arial"/>
          <w:color w:val="000000"/>
          <w:sz w:val="18"/>
          <w:szCs w:val="18"/>
        </w:rPr>
      </w:pPr>
    </w:p>
    <w:p w14:paraId="00000028" w14:textId="77777777" w:rsidR="00A66314" w:rsidRDefault="00683E26">
      <w:pPr>
        <w:pBdr>
          <w:top w:val="nil"/>
          <w:left w:val="nil"/>
          <w:bottom w:val="nil"/>
          <w:right w:val="nil"/>
          <w:between w:val="nil"/>
        </w:pBdr>
        <w:spacing w:before="4"/>
        <w:ind w:left="0" w:hanging="2"/>
        <w:rPr>
          <w:rFonts w:ascii="Arial" w:eastAsia="Arial" w:hAnsi="Arial" w:cs="Arial"/>
          <w:color w:val="000000"/>
          <w:sz w:val="18"/>
          <w:szCs w:val="18"/>
        </w:rPr>
      </w:pPr>
      <w:r>
        <w:rPr>
          <w:noProof/>
        </w:rPr>
        <mc:AlternateContent>
          <mc:Choice Requires="wpg">
            <w:drawing>
              <wp:anchor distT="0" distB="0" distL="0" distR="0" simplePos="0" relativeHeight="251660288" behindDoc="0" locked="0" layoutInCell="1" hidden="0" allowOverlap="1">
                <wp:simplePos x="0" y="0"/>
                <wp:positionH relativeFrom="column">
                  <wp:posOffset>50800</wp:posOffset>
                </wp:positionH>
                <wp:positionV relativeFrom="paragraph">
                  <wp:posOffset>127000</wp:posOffset>
                </wp:positionV>
                <wp:extent cx="6867525" cy="22225"/>
                <wp:effectExtent l="0" t="0" r="0" b="0"/>
                <wp:wrapTopAndBottom distT="0" distB="0"/>
                <wp:docPr id="1"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127000</wp:posOffset>
                </wp:positionV>
                <wp:extent cx="6867525" cy="2222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867525" cy="22225"/>
                        </a:xfrm>
                        <a:prstGeom prst="rect"/>
                        <a:ln/>
                      </pic:spPr>
                    </pic:pic>
                  </a:graphicData>
                </a:graphic>
              </wp:anchor>
            </w:drawing>
          </mc:Fallback>
        </mc:AlternateContent>
      </w:r>
    </w:p>
    <w:p w14:paraId="00000029" w14:textId="77777777" w:rsidR="00A66314" w:rsidRDefault="00683E26">
      <w:pPr>
        <w:pBdr>
          <w:top w:val="nil"/>
          <w:left w:val="nil"/>
          <w:bottom w:val="nil"/>
          <w:right w:val="nil"/>
          <w:between w:val="nil"/>
        </w:pBdr>
        <w:tabs>
          <w:tab w:val="left" w:pos="8743"/>
        </w:tabs>
        <w:spacing w:line="189" w:lineRule="auto"/>
        <w:ind w:left="0" w:hanging="2"/>
        <w:rPr>
          <w:rFonts w:ascii="Arial" w:eastAsia="Arial" w:hAnsi="Arial" w:cs="Arial"/>
          <w:color w:val="000000"/>
          <w:sz w:val="18"/>
          <w:szCs w:val="18"/>
        </w:rPr>
      </w:pPr>
      <w:r>
        <w:rPr>
          <w:rFonts w:ascii="Arial" w:eastAsia="Arial" w:hAnsi="Arial" w:cs="Arial"/>
          <w:color w:val="000000"/>
          <w:sz w:val="18"/>
          <w:szCs w:val="18"/>
        </w:rPr>
        <w:t>Signature of Authorized Representative for Advertiser</w:t>
      </w:r>
      <w:r>
        <w:rPr>
          <w:rFonts w:ascii="Arial" w:eastAsia="Arial" w:hAnsi="Arial" w:cs="Arial"/>
          <w:color w:val="000000"/>
          <w:sz w:val="18"/>
          <w:szCs w:val="18"/>
        </w:rPr>
        <w:tab/>
        <w:t>Date</w:t>
      </w:r>
    </w:p>
    <w:p w14:paraId="0000002A" w14:textId="77777777" w:rsidR="00A66314" w:rsidRDefault="00A66314">
      <w:pPr>
        <w:pBdr>
          <w:top w:val="nil"/>
          <w:left w:val="nil"/>
          <w:bottom w:val="nil"/>
          <w:right w:val="nil"/>
          <w:between w:val="nil"/>
        </w:pBdr>
        <w:ind w:left="0" w:hanging="2"/>
        <w:rPr>
          <w:rFonts w:ascii="Arial" w:eastAsia="Arial" w:hAnsi="Arial" w:cs="Arial"/>
          <w:color w:val="000000"/>
          <w:sz w:val="18"/>
          <w:szCs w:val="18"/>
        </w:rPr>
      </w:pPr>
    </w:p>
    <w:p w14:paraId="0000002B" w14:textId="77777777" w:rsidR="00A66314" w:rsidRDefault="00683E26">
      <w:pPr>
        <w:pBdr>
          <w:top w:val="nil"/>
          <w:left w:val="nil"/>
          <w:bottom w:val="nil"/>
          <w:right w:val="nil"/>
          <w:between w:val="nil"/>
        </w:pBdr>
        <w:spacing w:before="4"/>
        <w:ind w:left="0" w:hanging="2"/>
        <w:rPr>
          <w:rFonts w:ascii="Arial" w:eastAsia="Arial" w:hAnsi="Arial" w:cs="Arial"/>
          <w:color w:val="000000"/>
          <w:sz w:val="18"/>
          <w:szCs w:val="18"/>
        </w:rPr>
      </w:pPr>
      <w:r>
        <w:rPr>
          <w:noProof/>
        </w:rPr>
        <mc:AlternateContent>
          <mc:Choice Requires="wpg">
            <w:drawing>
              <wp:anchor distT="0" distB="0" distL="0" distR="0" simplePos="0" relativeHeight="251661312" behindDoc="0" locked="0" layoutInCell="1" hidden="0" allowOverlap="1">
                <wp:simplePos x="0" y="0"/>
                <wp:positionH relativeFrom="column">
                  <wp:posOffset>50800</wp:posOffset>
                </wp:positionH>
                <wp:positionV relativeFrom="paragraph">
                  <wp:posOffset>127000</wp:posOffset>
                </wp:positionV>
                <wp:extent cx="6867525" cy="22225"/>
                <wp:effectExtent l="0" t="0" r="0" b="0"/>
                <wp:wrapTopAndBottom distT="0" distB="0"/>
                <wp:docPr id="3"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127000</wp:posOffset>
                </wp:positionV>
                <wp:extent cx="6867525" cy="22225"/>
                <wp:effectExtent b="0" l="0" r="0" t="0"/>
                <wp:wrapTopAndBottom distB="0" distT="0"/>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867525" cy="22225"/>
                        </a:xfrm>
                        <a:prstGeom prst="rect"/>
                        <a:ln/>
                      </pic:spPr>
                    </pic:pic>
                  </a:graphicData>
                </a:graphic>
              </wp:anchor>
            </w:drawing>
          </mc:Fallback>
        </mc:AlternateContent>
      </w:r>
    </w:p>
    <w:p w14:paraId="0000002C" w14:textId="77777777" w:rsidR="00A66314" w:rsidRDefault="00683E26">
      <w:pPr>
        <w:pBdr>
          <w:top w:val="nil"/>
          <w:left w:val="nil"/>
          <w:bottom w:val="nil"/>
          <w:right w:val="nil"/>
          <w:between w:val="nil"/>
        </w:pBdr>
        <w:tabs>
          <w:tab w:val="left" w:pos="8741"/>
        </w:tabs>
        <w:spacing w:line="192" w:lineRule="auto"/>
        <w:ind w:left="0" w:hanging="2"/>
        <w:rPr>
          <w:rFonts w:ascii="Arial" w:eastAsia="Arial" w:hAnsi="Arial" w:cs="Arial"/>
          <w:color w:val="000000"/>
          <w:sz w:val="18"/>
          <w:szCs w:val="18"/>
        </w:rPr>
      </w:pPr>
      <w:r>
        <w:rPr>
          <w:rFonts w:ascii="Arial" w:eastAsia="Arial" w:hAnsi="Arial" w:cs="Arial"/>
          <w:color w:val="000000"/>
          <w:sz w:val="18"/>
          <w:szCs w:val="18"/>
        </w:rPr>
        <w:t>JLCC Representative Signature &amp; Phone</w:t>
      </w:r>
      <w:r>
        <w:rPr>
          <w:rFonts w:ascii="Arial" w:eastAsia="Arial" w:hAnsi="Arial" w:cs="Arial"/>
          <w:color w:val="000000"/>
          <w:sz w:val="18"/>
          <w:szCs w:val="18"/>
        </w:rPr>
        <w:tab/>
        <w:t>Date</w:t>
      </w:r>
    </w:p>
    <w:p w14:paraId="0000002D" w14:textId="77777777" w:rsidR="00A66314" w:rsidRDefault="00A66314">
      <w:pPr>
        <w:pBdr>
          <w:top w:val="nil"/>
          <w:left w:val="nil"/>
          <w:bottom w:val="nil"/>
          <w:right w:val="nil"/>
          <w:between w:val="nil"/>
        </w:pBdr>
        <w:ind w:left="0" w:hanging="2"/>
        <w:rPr>
          <w:color w:val="000000"/>
          <w:sz w:val="20"/>
          <w:szCs w:val="20"/>
        </w:rPr>
      </w:pPr>
    </w:p>
    <w:p w14:paraId="0000002E" w14:textId="77777777" w:rsidR="00A66314" w:rsidRDefault="00A66314">
      <w:pPr>
        <w:pBdr>
          <w:top w:val="nil"/>
          <w:left w:val="nil"/>
          <w:bottom w:val="nil"/>
          <w:right w:val="nil"/>
          <w:between w:val="nil"/>
        </w:pBdr>
        <w:ind w:left="0" w:hanging="2"/>
        <w:rPr>
          <w:rFonts w:ascii="Arial" w:eastAsia="Arial" w:hAnsi="Arial" w:cs="Arial"/>
          <w:color w:val="000000"/>
          <w:sz w:val="18"/>
          <w:szCs w:val="18"/>
        </w:rPr>
      </w:pPr>
    </w:p>
    <w:p w14:paraId="0000002F" w14:textId="77777777" w:rsidR="00A66314" w:rsidRDefault="00683E26">
      <w:pPr>
        <w:ind w:left="0" w:right="1324" w:hanging="2"/>
        <w:jc w:val="center"/>
        <w:rPr>
          <w:rFonts w:ascii="Arial" w:eastAsia="Arial" w:hAnsi="Arial" w:cs="Arial"/>
          <w:sz w:val="18"/>
          <w:szCs w:val="18"/>
        </w:rPr>
      </w:pPr>
      <w:r>
        <w:rPr>
          <w:rFonts w:ascii="Arial" w:eastAsia="Arial" w:hAnsi="Arial" w:cs="Arial"/>
          <w:sz w:val="18"/>
          <w:szCs w:val="18"/>
        </w:rPr>
        <w:t>The Junior League of Collin County is a charitable organization under the Internal Revenue Code, Section 501(c)(3).</w:t>
      </w:r>
    </w:p>
    <w:p w14:paraId="00000030" w14:textId="77777777" w:rsidR="00A66314" w:rsidRDefault="00683E26">
      <w:pPr>
        <w:spacing w:before="2"/>
        <w:ind w:left="0" w:right="1516" w:hanging="2"/>
        <w:jc w:val="center"/>
        <w:rPr>
          <w:rFonts w:ascii="Arial" w:eastAsia="Arial" w:hAnsi="Arial" w:cs="Arial"/>
          <w:sz w:val="18"/>
          <w:szCs w:val="18"/>
        </w:rPr>
      </w:pPr>
      <w:r>
        <w:rPr>
          <w:rFonts w:ascii="Arial" w:eastAsia="Arial" w:hAnsi="Arial" w:cs="Arial"/>
          <w:sz w:val="18"/>
          <w:szCs w:val="18"/>
        </w:rPr>
        <w:t>Funds raised benefit the projects and programs of the Junior League of Collin County.</w:t>
      </w:r>
    </w:p>
    <w:p w14:paraId="00000031" w14:textId="77777777" w:rsidR="00A66314" w:rsidRDefault="00A66314">
      <w:pPr>
        <w:pBdr>
          <w:top w:val="nil"/>
          <w:left w:val="nil"/>
          <w:bottom w:val="nil"/>
          <w:right w:val="nil"/>
          <w:between w:val="nil"/>
        </w:pBdr>
        <w:spacing w:before="7"/>
        <w:ind w:left="0" w:hanging="2"/>
        <w:rPr>
          <w:rFonts w:ascii="Arial" w:eastAsia="Arial" w:hAnsi="Arial" w:cs="Arial"/>
          <w:color w:val="000000"/>
          <w:sz w:val="18"/>
          <w:szCs w:val="18"/>
        </w:rPr>
      </w:pPr>
    </w:p>
    <w:p w14:paraId="00000032" w14:textId="77777777" w:rsidR="00A66314" w:rsidRDefault="00683E26">
      <w:pPr>
        <w:ind w:left="0" w:right="1471" w:hanging="2"/>
        <w:jc w:val="center"/>
        <w:rPr>
          <w:rFonts w:ascii="Arial" w:eastAsia="Arial" w:hAnsi="Arial" w:cs="Arial"/>
          <w:sz w:val="18"/>
          <w:szCs w:val="18"/>
        </w:rPr>
      </w:pPr>
      <w:r>
        <w:rPr>
          <w:rFonts w:ascii="Arial" w:eastAsia="Arial" w:hAnsi="Arial" w:cs="Arial"/>
          <w:sz w:val="18"/>
          <w:szCs w:val="18"/>
        </w:rPr>
        <w:t xml:space="preserve">Junior League of Collin County, 5805 </w:t>
      </w:r>
      <w:proofErr w:type="spellStart"/>
      <w:r>
        <w:rPr>
          <w:rFonts w:ascii="Arial" w:eastAsia="Arial" w:hAnsi="Arial" w:cs="Arial"/>
          <w:sz w:val="18"/>
          <w:szCs w:val="18"/>
        </w:rPr>
        <w:t>Coit</w:t>
      </w:r>
      <w:proofErr w:type="spellEnd"/>
      <w:r>
        <w:rPr>
          <w:rFonts w:ascii="Arial" w:eastAsia="Arial" w:hAnsi="Arial" w:cs="Arial"/>
          <w:sz w:val="18"/>
          <w:szCs w:val="18"/>
        </w:rPr>
        <w:t xml:space="preserve"> Road, Suite</w:t>
      </w:r>
      <w:r>
        <w:rPr>
          <w:rFonts w:ascii="Arial" w:eastAsia="Arial" w:hAnsi="Arial" w:cs="Arial"/>
          <w:sz w:val="18"/>
          <w:szCs w:val="18"/>
        </w:rPr>
        <w:t xml:space="preserve"> 301, Plano, TX 75093</w:t>
      </w:r>
    </w:p>
    <w:p w14:paraId="00000033" w14:textId="77777777" w:rsidR="00A66314" w:rsidRDefault="00683E26">
      <w:pPr>
        <w:spacing w:before="4"/>
        <w:ind w:left="0" w:right="1516" w:hanging="2"/>
        <w:jc w:val="center"/>
        <w:rPr>
          <w:rFonts w:ascii="Arial" w:eastAsia="Arial" w:hAnsi="Arial" w:cs="Arial"/>
          <w:color w:val="0000FF"/>
          <w:sz w:val="18"/>
          <w:szCs w:val="18"/>
        </w:rPr>
      </w:pPr>
      <w:r>
        <w:rPr>
          <w:rFonts w:ascii="Arial" w:eastAsia="Arial" w:hAnsi="Arial" w:cs="Arial"/>
          <w:sz w:val="18"/>
          <w:szCs w:val="18"/>
        </w:rPr>
        <w:t xml:space="preserve">Telephone: (972) 769-0557 FAX: (972) 769-2229 </w:t>
      </w:r>
      <w:hyperlink r:id="rId13">
        <w:r>
          <w:rPr>
            <w:rFonts w:ascii="Arial" w:eastAsia="Arial" w:hAnsi="Arial" w:cs="Arial"/>
            <w:color w:val="0000FF"/>
            <w:sz w:val="18"/>
            <w:szCs w:val="18"/>
            <w:u w:val="single"/>
          </w:rPr>
          <w:t>www.jlcollincounty.org</w:t>
        </w:r>
      </w:hyperlink>
      <w:r>
        <w:rPr>
          <w:rFonts w:ascii="Arial" w:eastAsia="Arial" w:hAnsi="Arial" w:cs="Arial"/>
          <w:color w:val="0000FF"/>
          <w:sz w:val="18"/>
          <w:szCs w:val="18"/>
        </w:rPr>
        <w:t xml:space="preserve"> </w:t>
      </w:r>
    </w:p>
    <w:p w14:paraId="00000034" w14:textId="77777777" w:rsidR="00A66314" w:rsidRDefault="00683E26">
      <w:pPr>
        <w:spacing w:before="4"/>
        <w:ind w:left="0" w:right="1516" w:hanging="2"/>
        <w:jc w:val="center"/>
        <w:rPr>
          <w:rFonts w:ascii="Arial" w:eastAsia="Arial" w:hAnsi="Arial" w:cs="Arial"/>
          <w:sz w:val="18"/>
          <w:szCs w:val="18"/>
        </w:rPr>
      </w:pPr>
      <w:r>
        <w:rPr>
          <w:rFonts w:ascii="Arial" w:eastAsia="Arial" w:hAnsi="Arial" w:cs="Arial"/>
          <w:sz w:val="18"/>
          <w:szCs w:val="18"/>
        </w:rPr>
        <w:t xml:space="preserve">email: </w:t>
      </w:r>
      <w:r>
        <w:rPr>
          <w:rFonts w:ascii="Arial" w:eastAsia="Arial" w:hAnsi="Arial" w:cs="Arial"/>
          <w:color w:val="0000FF"/>
          <w:sz w:val="18"/>
          <w:szCs w:val="18"/>
          <w:u w:val="single"/>
        </w:rPr>
        <w:t>adsales</w:t>
      </w:r>
      <w:hyperlink r:id="rId14">
        <w:r>
          <w:rPr>
            <w:rFonts w:ascii="Arial" w:eastAsia="Arial" w:hAnsi="Arial" w:cs="Arial"/>
            <w:color w:val="0000FF"/>
            <w:sz w:val="18"/>
            <w:szCs w:val="18"/>
            <w:u w:val="single"/>
          </w:rPr>
          <w:t>@jlcollincounty.org</w:t>
        </w:r>
      </w:hyperlink>
    </w:p>
    <w:sectPr w:rsidR="00A66314">
      <w:pgSz w:w="12240" w:h="15840"/>
      <w:pgMar w:top="360" w:right="420" w:bottom="280" w:left="5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B03D9"/>
    <w:multiLevelType w:val="multilevel"/>
    <w:tmpl w:val="8534B74C"/>
    <w:lvl w:ilvl="0">
      <w:start w:val="1"/>
      <w:numFmt w:val="decimal"/>
      <w:lvlText w:val="%1."/>
      <w:lvlJc w:val="left"/>
      <w:pPr>
        <w:ind w:left="104" w:hanging="229"/>
      </w:pPr>
      <w:rPr>
        <w:rFonts w:ascii="Times New Roman" w:eastAsia="Times New Roman" w:hAnsi="Times New Roman" w:cs="Times New Roman"/>
        <w:sz w:val="18"/>
        <w:szCs w:val="18"/>
        <w:vertAlign w:val="baseline"/>
      </w:rPr>
    </w:lvl>
    <w:lvl w:ilvl="1">
      <w:start w:val="1"/>
      <w:numFmt w:val="bullet"/>
      <w:lvlText w:val="•"/>
      <w:lvlJc w:val="left"/>
      <w:pPr>
        <w:ind w:left="1214" w:hanging="229"/>
      </w:pPr>
      <w:rPr>
        <w:vertAlign w:val="baseline"/>
      </w:rPr>
    </w:lvl>
    <w:lvl w:ilvl="2">
      <w:start w:val="1"/>
      <w:numFmt w:val="bullet"/>
      <w:lvlText w:val="•"/>
      <w:lvlJc w:val="left"/>
      <w:pPr>
        <w:ind w:left="2328" w:hanging="229"/>
      </w:pPr>
      <w:rPr>
        <w:vertAlign w:val="baseline"/>
      </w:rPr>
    </w:lvl>
    <w:lvl w:ilvl="3">
      <w:start w:val="1"/>
      <w:numFmt w:val="bullet"/>
      <w:lvlText w:val="•"/>
      <w:lvlJc w:val="left"/>
      <w:pPr>
        <w:ind w:left="3442" w:hanging="229"/>
      </w:pPr>
      <w:rPr>
        <w:vertAlign w:val="baseline"/>
      </w:rPr>
    </w:lvl>
    <w:lvl w:ilvl="4">
      <w:start w:val="1"/>
      <w:numFmt w:val="bullet"/>
      <w:lvlText w:val="•"/>
      <w:lvlJc w:val="left"/>
      <w:pPr>
        <w:ind w:left="4556" w:hanging="229"/>
      </w:pPr>
      <w:rPr>
        <w:vertAlign w:val="baseline"/>
      </w:rPr>
    </w:lvl>
    <w:lvl w:ilvl="5">
      <w:start w:val="1"/>
      <w:numFmt w:val="bullet"/>
      <w:lvlText w:val="•"/>
      <w:lvlJc w:val="left"/>
      <w:pPr>
        <w:ind w:left="5670" w:hanging="229"/>
      </w:pPr>
      <w:rPr>
        <w:vertAlign w:val="baseline"/>
      </w:rPr>
    </w:lvl>
    <w:lvl w:ilvl="6">
      <w:start w:val="1"/>
      <w:numFmt w:val="bullet"/>
      <w:lvlText w:val="•"/>
      <w:lvlJc w:val="left"/>
      <w:pPr>
        <w:ind w:left="6784" w:hanging="229"/>
      </w:pPr>
      <w:rPr>
        <w:vertAlign w:val="baseline"/>
      </w:rPr>
    </w:lvl>
    <w:lvl w:ilvl="7">
      <w:start w:val="1"/>
      <w:numFmt w:val="bullet"/>
      <w:lvlText w:val="•"/>
      <w:lvlJc w:val="left"/>
      <w:pPr>
        <w:ind w:left="7898" w:hanging="229"/>
      </w:pPr>
      <w:rPr>
        <w:vertAlign w:val="baseline"/>
      </w:rPr>
    </w:lvl>
    <w:lvl w:ilvl="8">
      <w:start w:val="1"/>
      <w:numFmt w:val="bullet"/>
      <w:lvlText w:val="•"/>
      <w:lvlJc w:val="left"/>
      <w:pPr>
        <w:ind w:left="9012" w:hanging="229"/>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314"/>
    <w:rsid w:val="00683E26"/>
    <w:rsid w:val="00A6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F2639-E2B8-4093-BB53-E5B3C9B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uiPriority w:val="9"/>
    <w:qFormat/>
    <w:pPr>
      <w:spacing w:before="5"/>
      <w:ind w:left="1551" w:right="1179"/>
      <w:jc w:val="center"/>
    </w:pPr>
    <w:rPr>
      <w:sz w:val="24"/>
      <w:szCs w:val="24"/>
    </w:rPr>
  </w:style>
  <w:style w:type="paragraph" w:styleId="Heading2">
    <w:name w:val="heading 2"/>
    <w:basedOn w:val="Normal"/>
    <w:uiPriority w:val="9"/>
    <w:unhideWhenUsed/>
    <w:qFormat/>
    <w:pPr>
      <w:spacing w:before="91"/>
      <w:ind w:left="103"/>
      <w:outlineLvl w:val="1"/>
    </w:pPr>
    <w:rPr>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sz w:val="18"/>
      <w:szCs w:val="18"/>
    </w:rPr>
  </w:style>
  <w:style w:type="paragraph" w:styleId="ListParagraph">
    <w:name w:val="List Paragraph"/>
    <w:basedOn w:val="Normal"/>
    <w:pPr>
      <w:spacing w:before="94"/>
      <w:ind w:left="104" w:right="112"/>
    </w:pPr>
  </w:style>
  <w:style w:type="paragraph" w:customStyle="1" w:styleId="TableParagraph">
    <w:name w:val="Table Paragraph"/>
    <w:basedOn w:val="Normal"/>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jlcollincounty.org/" TargetMode="External"/><Relationship Id="rId3" Type="http://schemas.openxmlformats.org/officeDocument/2006/relationships/styles" Target="styl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lcollincounty.org/advertise" TargetMode="External"/><Relationship Id="rId4" Type="http://schemas.openxmlformats.org/officeDocument/2006/relationships/settings" Target="settings.xml"/><Relationship Id="rId9" Type="http://schemas.openxmlformats.org/officeDocument/2006/relationships/hyperlink" Target="mailto:adsales@jlcollincounty.org" TargetMode="External"/><Relationship Id="rId14" Type="http://schemas.openxmlformats.org/officeDocument/2006/relationships/hyperlink" Target="mailto:publications@jlcollin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59tqPEhq7BHZdWA1OYd13Nlw==">AMUW2mX7a+JxINrvJcoKNhvPIXC2gxVqhiD4wvYHKIc1WCPx8U4UtnoxleU9iLW++8eD3MqADTCfddNMpO9DeFwdkMpvnIm3uZTcvd+5l+z1TOCRsugcsto=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heidi.olinghouse</dc:creator>
  <cp:lastModifiedBy>Lee Gaudreau</cp:lastModifiedBy>
  <cp:revision>2</cp:revision>
  <dcterms:created xsi:type="dcterms:W3CDTF">2021-06-24T16:32:00Z</dcterms:created>
  <dcterms:modified xsi:type="dcterms:W3CDTF">2021-06-24T16:32:00Z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LastSaved">
    <vt:filetime>2019-05-23T00:00:00Z</vt:filetime>
  </property>
</Properties>
</file>